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2" w:rsidRPr="00420087" w:rsidRDefault="00D05162" w:rsidP="00170AED">
      <w:pPr>
        <w:spacing w:beforeLines="50" w:before="156" w:afterLines="50" w:after="156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087">
        <w:rPr>
          <w:rFonts w:ascii="Times New Roman" w:hAnsi="Times New Roman"/>
          <w:b/>
          <w:sz w:val="28"/>
          <w:szCs w:val="28"/>
        </w:rPr>
        <w:t>镇江市心血管病临床医学研究中心开放课题管理实施办法</w:t>
      </w:r>
    </w:p>
    <w:p w:rsidR="00D05162" w:rsidRPr="00420087" w:rsidRDefault="00D05162" w:rsidP="00170AED">
      <w:pPr>
        <w:numPr>
          <w:ilvl w:val="0"/>
          <w:numId w:val="1"/>
        </w:num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  <w:r w:rsidRPr="00420087">
        <w:rPr>
          <w:rFonts w:ascii="Times New Roman" w:hAnsi="Times New Roman"/>
          <w:sz w:val="24"/>
          <w:szCs w:val="24"/>
        </w:rPr>
        <w:t>开放课题经费用于支付在项目实施过程中的科研业务（如分析测试、论文发表、专利申请等）和试验材料（如原材料、试剂、药品和动物等）有关费用。开放课题中标并签订《开放课题合同》后，在本</w:t>
      </w:r>
      <w:proofErr w:type="gramStart"/>
      <w:r w:rsidRPr="00420087">
        <w:rPr>
          <w:rFonts w:ascii="Times New Roman" w:hAnsi="Times New Roman"/>
          <w:sz w:val="24"/>
          <w:szCs w:val="24"/>
        </w:rPr>
        <w:t>实中心</w:t>
      </w:r>
      <w:proofErr w:type="gramEnd"/>
      <w:r w:rsidRPr="00420087">
        <w:rPr>
          <w:rFonts w:ascii="Times New Roman" w:hAnsi="Times New Roman"/>
          <w:sz w:val="24"/>
          <w:szCs w:val="24"/>
        </w:rPr>
        <w:t>单列课题</w:t>
      </w:r>
      <w:proofErr w:type="gramStart"/>
      <w:r w:rsidRPr="00420087">
        <w:rPr>
          <w:rFonts w:ascii="Times New Roman" w:hAnsi="Times New Roman"/>
          <w:sz w:val="24"/>
          <w:szCs w:val="24"/>
        </w:rPr>
        <w:t>帐户</w:t>
      </w:r>
      <w:proofErr w:type="gramEnd"/>
      <w:r w:rsidRPr="00420087">
        <w:rPr>
          <w:rFonts w:ascii="Times New Roman" w:hAnsi="Times New Roman"/>
          <w:sz w:val="24"/>
          <w:szCs w:val="24"/>
        </w:rPr>
        <w:t>，所</w:t>
      </w:r>
      <w:r w:rsidRPr="00A859DB">
        <w:rPr>
          <w:rFonts w:ascii="Times New Roman" w:hAnsi="Times New Roman"/>
          <w:sz w:val="24"/>
          <w:szCs w:val="24"/>
        </w:rPr>
        <w:t>用经费经课题负责人</w:t>
      </w:r>
      <w:r w:rsidR="004C77E1" w:rsidRPr="00A859DB">
        <w:rPr>
          <w:rFonts w:ascii="Times New Roman" w:hAnsi="Times New Roman"/>
          <w:sz w:val="24"/>
          <w:szCs w:val="24"/>
        </w:rPr>
        <w:t>和</w:t>
      </w:r>
      <w:r w:rsidRPr="00A859DB">
        <w:rPr>
          <w:rFonts w:ascii="Times New Roman" w:hAnsi="Times New Roman"/>
          <w:sz w:val="24"/>
          <w:szCs w:val="24"/>
        </w:rPr>
        <w:t>中</w:t>
      </w:r>
      <w:r w:rsidRPr="00420087">
        <w:rPr>
          <w:rFonts w:ascii="Times New Roman" w:hAnsi="Times New Roman"/>
          <w:sz w:val="24"/>
          <w:szCs w:val="24"/>
        </w:rPr>
        <w:t>心主任批准后支付。</w:t>
      </w:r>
    </w:p>
    <w:p w:rsidR="00D05162" w:rsidRPr="00420087" w:rsidRDefault="00D05162" w:rsidP="00170AED">
      <w:pPr>
        <w:numPr>
          <w:ilvl w:val="0"/>
          <w:numId w:val="1"/>
        </w:num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  <w:r w:rsidRPr="00420087">
        <w:rPr>
          <w:rFonts w:ascii="Times New Roman" w:hAnsi="Times New Roman"/>
          <w:sz w:val="24"/>
          <w:szCs w:val="24"/>
        </w:rPr>
        <w:t>开放课题负责人务必于每年十二月底前，报送《开放课题研究进展报告表》，向</w:t>
      </w:r>
      <w:r w:rsidR="000F0970" w:rsidRPr="00A859DB">
        <w:rPr>
          <w:rFonts w:ascii="Times New Roman" w:hAnsi="Times New Roman"/>
          <w:sz w:val="24"/>
          <w:szCs w:val="24"/>
        </w:rPr>
        <w:t>本中心</w:t>
      </w:r>
      <w:r w:rsidRPr="00A859DB">
        <w:rPr>
          <w:rFonts w:ascii="Times New Roman" w:hAnsi="Times New Roman"/>
          <w:sz w:val="24"/>
          <w:szCs w:val="24"/>
        </w:rPr>
        <w:t>详</w:t>
      </w:r>
      <w:r w:rsidRPr="00420087">
        <w:rPr>
          <w:rFonts w:ascii="Times New Roman" w:hAnsi="Times New Roman"/>
          <w:sz w:val="24"/>
          <w:szCs w:val="24"/>
        </w:rPr>
        <w:t>细汇报项目进展和经费使用情况。</w:t>
      </w:r>
    </w:p>
    <w:p w:rsidR="00D05162" w:rsidRPr="00420087" w:rsidRDefault="00D05162" w:rsidP="000F0970">
      <w:pPr>
        <w:numPr>
          <w:ilvl w:val="0"/>
          <w:numId w:val="1"/>
        </w:num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  <w:r w:rsidRPr="00420087">
        <w:rPr>
          <w:rFonts w:ascii="Times New Roman" w:hAnsi="Times New Roman"/>
          <w:sz w:val="24"/>
          <w:szCs w:val="24"/>
        </w:rPr>
        <w:t>凡由本中心资助所取得的成果，其知识产权由本中心（甲方）和项目负责人单位（乙方）共同享有。乙方发表的论文、论著、研究报告、资料、鉴定证书以及其它成果应标注</w:t>
      </w:r>
      <w:r w:rsidRPr="00420087">
        <w:rPr>
          <w:rFonts w:ascii="Times New Roman" w:hAnsi="Times New Roman"/>
          <w:sz w:val="24"/>
          <w:szCs w:val="24"/>
        </w:rPr>
        <w:t>“</w:t>
      </w:r>
      <w:r w:rsidR="004D719F">
        <w:rPr>
          <w:rFonts w:ascii="Times New Roman" w:hAnsi="Times New Roman"/>
          <w:sz w:val="24"/>
          <w:szCs w:val="24"/>
        </w:rPr>
        <w:t>本研究受镇江市心血管病临床医学研究中心开放课题资助</w:t>
      </w:r>
      <w:bookmarkStart w:id="0" w:name="_GoBack"/>
      <w:bookmarkEnd w:id="0"/>
      <w:r w:rsidRPr="00420087">
        <w:rPr>
          <w:rFonts w:ascii="Times New Roman" w:hAnsi="Times New Roman"/>
          <w:sz w:val="24"/>
          <w:szCs w:val="24"/>
        </w:rPr>
        <w:t>，项目编号</w:t>
      </w:r>
      <w:r w:rsidRPr="00420087">
        <w:rPr>
          <w:rFonts w:ascii="Times New Roman" w:hAnsi="Times New Roman"/>
          <w:sz w:val="24"/>
          <w:szCs w:val="24"/>
        </w:rPr>
        <w:t>___________</w:t>
      </w:r>
      <w:r w:rsidRPr="00420087">
        <w:rPr>
          <w:rFonts w:ascii="Times New Roman" w:hAnsi="Times New Roman"/>
          <w:sz w:val="24"/>
          <w:szCs w:val="24"/>
        </w:rPr>
        <w:t>（英文：</w:t>
      </w:r>
      <w:r w:rsidRPr="0042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This work is supported by the project of Zhenjiang Cardiovascular Disease Clinical Medical Research Center</w:t>
      </w:r>
      <w:r w:rsidRPr="00420087">
        <w:rPr>
          <w:rFonts w:ascii="Times New Roman" w:hAnsi="Times New Roman"/>
          <w:sz w:val="24"/>
          <w:szCs w:val="24"/>
        </w:rPr>
        <w:t>, Item</w:t>
      </w:r>
      <w:r w:rsidRPr="0042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number ___________</w:t>
      </w:r>
      <w:r w:rsidRPr="0042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）</w:t>
      </w:r>
      <w:r w:rsidRPr="00420087">
        <w:rPr>
          <w:rFonts w:ascii="Times New Roman" w:hAnsi="Times New Roman"/>
          <w:sz w:val="24"/>
          <w:szCs w:val="24"/>
        </w:rPr>
        <w:t>。</w:t>
      </w:r>
      <w:r w:rsidRPr="004200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项目结题</w:t>
      </w:r>
      <w:r w:rsidRPr="00420087">
        <w:rPr>
          <w:rFonts w:ascii="Times New Roman" w:hAnsi="Times New Roman"/>
          <w:sz w:val="24"/>
          <w:szCs w:val="24"/>
        </w:rPr>
        <w:t>时，必须提交以项目负责人为主要作者并</w:t>
      </w:r>
      <w:r w:rsidR="000F0970" w:rsidRPr="00A859DB">
        <w:rPr>
          <w:rFonts w:ascii="Times New Roman" w:hAnsi="Times New Roman"/>
          <w:sz w:val="24"/>
          <w:szCs w:val="24"/>
        </w:rPr>
        <w:t>以江苏大学附属医院为第一完成单位</w:t>
      </w:r>
      <w:r w:rsidRPr="00A859DB">
        <w:rPr>
          <w:rFonts w:ascii="Times New Roman" w:hAnsi="Times New Roman"/>
          <w:sz w:val="24"/>
          <w:szCs w:val="24"/>
        </w:rPr>
        <w:t>的科研成果，每项开放课题至少发表核心期刊以上级别论文</w:t>
      </w:r>
      <w:r w:rsidR="00A305CF" w:rsidRPr="00A859DB">
        <w:rPr>
          <w:rFonts w:ascii="Times New Roman" w:hAnsi="Times New Roman"/>
          <w:sz w:val="24"/>
          <w:szCs w:val="24"/>
        </w:rPr>
        <w:t>1-3</w:t>
      </w:r>
      <w:r w:rsidRPr="00A859DB">
        <w:rPr>
          <w:rFonts w:ascii="Times New Roman" w:hAnsi="Times New Roman"/>
          <w:sz w:val="24"/>
          <w:szCs w:val="24"/>
        </w:rPr>
        <w:t>篇。</w:t>
      </w:r>
      <w:r w:rsidRPr="00A859DB">
        <w:rPr>
          <w:rFonts w:ascii="Times New Roman" w:hAnsi="Times New Roman"/>
          <w:sz w:val="24"/>
          <w:szCs w:val="24"/>
        </w:rPr>
        <w:t xml:space="preserve">   </w:t>
      </w:r>
      <w:r w:rsidRPr="00420087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05162" w:rsidRPr="00A859DB" w:rsidRDefault="00D05162" w:rsidP="00170AED">
      <w:pPr>
        <w:numPr>
          <w:ilvl w:val="0"/>
          <w:numId w:val="1"/>
        </w:num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  <w:r w:rsidRPr="00420087">
        <w:rPr>
          <w:rFonts w:ascii="Times New Roman" w:hAnsi="Times New Roman"/>
          <w:sz w:val="24"/>
          <w:szCs w:val="24"/>
        </w:rPr>
        <w:t>项目完成后</w:t>
      </w:r>
      <w:r w:rsidRPr="00A859DB">
        <w:rPr>
          <w:rFonts w:ascii="Times New Roman" w:hAnsi="Times New Roman"/>
          <w:sz w:val="24"/>
          <w:szCs w:val="24"/>
        </w:rPr>
        <w:t>填写《镇江市心血管病临床医学研究中心开放课题结题报告》，按江苏省有关科技项目和成果管理办法验收。</w:t>
      </w:r>
    </w:p>
    <w:p w:rsidR="00D05162" w:rsidRPr="00A859DB" w:rsidRDefault="00D05162" w:rsidP="00170AED">
      <w:pPr>
        <w:numPr>
          <w:ilvl w:val="0"/>
          <w:numId w:val="1"/>
        </w:num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  <w:r w:rsidRPr="00A859DB">
        <w:rPr>
          <w:rFonts w:ascii="Times New Roman" w:hAnsi="Times New Roman"/>
          <w:sz w:val="24"/>
          <w:szCs w:val="24"/>
        </w:rPr>
        <w:t>本中心每个开放课题</w:t>
      </w:r>
      <w:r w:rsidR="000F0970" w:rsidRPr="00A859DB">
        <w:rPr>
          <w:rFonts w:ascii="Times New Roman" w:hAnsi="Times New Roman"/>
          <w:sz w:val="24"/>
          <w:szCs w:val="24"/>
        </w:rPr>
        <w:t>负责人</w:t>
      </w:r>
      <w:r w:rsidRPr="00A859DB">
        <w:rPr>
          <w:rFonts w:ascii="Times New Roman" w:hAnsi="Times New Roman"/>
          <w:sz w:val="24"/>
          <w:szCs w:val="24"/>
        </w:rPr>
        <w:t>在</w:t>
      </w:r>
      <w:proofErr w:type="gramStart"/>
      <w:r w:rsidRPr="00A859DB">
        <w:rPr>
          <w:rFonts w:ascii="Times New Roman" w:hAnsi="Times New Roman"/>
          <w:sz w:val="24"/>
          <w:szCs w:val="24"/>
        </w:rPr>
        <w:t>研</w:t>
      </w:r>
      <w:proofErr w:type="gramEnd"/>
      <w:r w:rsidRPr="00A859DB">
        <w:rPr>
          <w:rFonts w:ascii="Times New Roman" w:hAnsi="Times New Roman"/>
          <w:sz w:val="24"/>
          <w:szCs w:val="24"/>
        </w:rPr>
        <w:t>开放课题项目不得超过</w:t>
      </w:r>
      <w:r w:rsidRPr="00A859DB">
        <w:rPr>
          <w:rFonts w:ascii="Times New Roman" w:hAnsi="Times New Roman"/>
          <w:sz w:val="24"/>
          <w:szCs w:val="24"/>
        </w:rPr>
        <w:t>1</w:t>
      </w:r>
      <w:r w:rsidRPr="00A859DB">
        <w:rPr>
          <w:rFonts w:ascii="Times New Roman" w:hAnsi="Times New Roman"/>
          <w:sz w:val="24"/>
          <w:szCs w:val="24"/>
        </w:rPr>
        <w:t>项。如某研究组上一个课题已结题，但未达到考核要求，则申请或批准的新开放课题无效，直至上一课题达到考核要求后方可开题。如果项目到期后一年尚未完成者，视为未完成项目，该研究组</w:t>
      </w:r>
      <w:r w:rsidR="00420087" w:rsidRPr="00A859DB">
        <w:rPr>
          <w:rFonts w:ascii="Times New Roman" w:hAnsi="Times New Roman"/>
          <w:sz w:val="24"/>
          <w:szCs w:val="24"/>
        </w:rPr>
        <w:t>成</w:t>
      </w:r>
      <w:r w:rsidRPr="00A859DB">
        <w:rPr>
          <w:rFonts w:ascii="Times New Roman" w:hAnsi="Times New Roman"/>
          <w:sz w:val="24"/>
          <w:szCs w:val="24"/>
        </w:rPr>
        <w:t>员</w:t>
      </w:r>
      <w:proofErr w:type="gramStart"/>
      <w:r w:rsidRPr="00A859DB">
        <w:rPr>
          <w:rFonts w:ascii="Times New Roman" w:hAnsi="Times New Roman"/>
          <w:sz w:val="24"/>
          <w:szCs w:val="24"/>
        </w:rPr>
        <w:t>停报项目</w:t>
      </w:r>
      <w:proofErr w:type="gramEnd"/>
      <w:r w:rsidR="004C77E1" w:rsidRPr="00A859DB">
        <w:rPr>
          <w:rFonts w:ascii="Times New Roman" w:hAnsi="Times New Roman"/>
          <w:sz w:val="24"/>
          <w:szCs w:val="24"/>
        </w:rPr>
        <w:t>三年</w:t>
      </w:r>
      <w:r w:rsidRPr="00A859DB">
        <w:rPr>
          <w:rFonts w:ascii="Times New Roman" w:hAnsi="Times New Roman"/>
          <w:sz w:val="24"/>
          <w:szCs w:val="24"/>
        </w:rPr>
        <w:t>。</w:t>
      </w:r>
    </w:p>
    <w:p w:rsidR="00D05162" w:rsidRPr="00420087" w:rsidRDefault="00D05162" w:rsidP="00170AED">
      <w:pPr>
        <w:numPr>
          <w:ilvl w:val="0"/>
          <w:numId w:val="1"/>
        </w:num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  <w:r w:rsidRPr="00420087">
        <w:rPr>
          <w:rFonts w:ascii="Times New Roman" w:hAnsi="Times New Roman"/>
          <w:sz w:val="24"/>
          <w:szCs w:val="24"/>
        </w:rPr>
        <w:t>甲方根据国家科技政策、产业政策和项目管理办法，指导、协调乙方完成项目任务，维护乙方合法权益。</w:t>
      </w:r>
    </w:p>
    <w:p w:rsidR="00D05162" w:rsidRPr="00420087" w:rsidRDefault="00D05162" w:rsidP="000D65C8">
      <w:pPr>
        <w:spacing w:beforeLines="50" w:before="156" w:afterLines="50" w:after="156" w:line="360" w:lineRule="auto"/>
        <w:rPr>
          <w:rFonts w:ascii="Times New Roman" w:hAnsi="Times New Roman"/>
          <w:sz w:val="24"/>
          <w:szCs w:val="24"/>
        </w:rPr>
      </w:pPr>
    </w:p>
    <w:sectPr w:rsidR="00D05162" w:rsidRPr="00420087" w:rsidSect="00382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72" w:rsidRDefault="00E66A72" w:rsidP="00A64DF6">
      <w:r>
        <w:separator/>
      </w:r>
    </w:p>
  </w:endnote>
  <w:endnote w:type="continuationSeparator" w:id="0">
    <w:p w:rsidR="00E66A72" w:rsidRDefault="00E66A72" w:rsidP="00A6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62" w:rsidRDefault="00D05162" w:rsidP="006026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162" w:rsidRDefault="00D05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62" w:rsidRDefault="00D05162" w:rsidP="006026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19F">
      <w:rPr>
        <w:rStyle w:val="a5"/>
        <w:noProof/>
      </w:rPr>
      <w:t>1</w:t>
    </w:r>
    <w:r>
      <w:rPr>
        <w:rStyle w:val="a5"/>
      </w:rPr>
      <w:fldChar w:fldCharType="end"/>
    </w:r>
  </w:p>
  <w:p w:rsidR="00D05162" w:rsidRDefault="00D051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62" w:rsidRDefault="00D05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72" w:rsidRDefault="00E66A72" w:rsidP="00A64DF6">
      <w:r>
        <w:separator/>
      </w:r>
    </w:p>
  </w:footnote>
  <w:footnote w:type="continuationSeparator" w:id="0">
    <w:p w:rsidR="00E66A72" w:rsidRDefault="00E66A72" w:rsidP="00A6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62" w:rsidRDefault="00D05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62" w:rsidRDefault="00D05162" w:rsidP="009F666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62" w:rsidRDefault="00D051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93F"/>
    <w:multiLevelType w:val="hybridMultilevel"/>
    <w:tmpl w:val="AFEA2290"/>
    <w:lvl w:ilvl="0" w:tplc="F8E62640">
      <w:start w:val="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CB4"/>
    <w:rsid w:val="000018A7"/>
    <w:rsid w:val="00005E8C"/>
    <w:rsid w:val="00006570"/>
    <w:rsid w:val="00010998"/>
    <w:rsid w:val="00016ADA"/>
    <w:rsid w:val="000170B9"/>
    <w:rsid w:val="000217C3"/>
    <w:rsid w:val="0002280D"/>
    <w:rsid w:val="00025DB9"/>
    <w:rsid w:val="000265C8"/>
    <w:rsid w:val="00031526"/>
    <w:rsid w:val="00042888"/>
    <w:rsid w:val="00042A88"/>
    <w:rsid w:val="00046259"/>
    <w:rsid w:val="00053392"/>
    <w:rsid w:val="0005395E"/>
    <w:rsid w:val="00055C2B"/>
    <w:rsid w:val="000632FE"/>
    <w:rsid w:val="00064889"/>
    <w:rsid w:val="000726BC"/>
    <w:rsid w:val="0007520A"/>
    <w:rsid w:val="000806BA"/>
    <w:rsid w:val="00083C44"/>
    <w:rsid w:val="00083F9E"/>
    <w:rsid w:val="000841A8"/>
    <w:rsid w:val="0009376C"/>
    <w:rsid w:val="0009535D"/>
    <w:rsid w:val="00096842"/>
    <w:rsid w:val="000A04A2"/>
    <w:rsid w:val="000A0D4E"/>
    <w:rsid w:val="000A452B"/>
    <w:rsid w:val="000A63F2"/>
    <w:rsid w:val="000B2CDB"/>
    <w:rsid w:val="000B46C8"/>
    <w:rsid w:val="000B5536"/>
    <w:rsid w:val="000C1512"/>
    <w:rsid w:val="000D6284"/>
    <w:rsid w:val="000D62C0"/>
    <w:rsid w:val="000D65C8"/>
    <w:rsid w:val="000E389E"/>
    <w:rsid w:val="000E7B78"/>
    <w:rsid w:val="000F0970"/>
    <w:rsid w:val="000F383B"/>
    <w:rsid w:val="000F5CC2"/>
    <w:rsid w:val="001011E2"/>
    <w:rsid w:val="00103EC4"/>
    <w:rsid w:val="00106500"/>
    <w:rsid w:val="00115CB7"/>
    <w:rsid w:val="00117C39"/>
    <w:rsid w:val="00122568"/>
    <w:rsid w:val="001244B6"/>
    <w:rsid w:val="00127915"/>
    <w:rsid w:val="00131D5F"/>
    <w:rsid w:val="001338B4"/>
    <w:rsid w:val="00135532"/>
    <w:rsid w:val="0013654D"/>
    <w:rsid w:val="00142FA8"/>
    <w:rsid w:val="0014331E"/>
    <w:rsid w:val="00151AD6"/>
    <w:rsid w:val="00152A72"/>
    <w:rsid w:val="0015421D"/>
    <w:rsid w:val="00154785"/>
    <w:rsid w:val="00157CDF"/>
    <w:rsid w:val="00163DD6"/>
    <w:rsid w:val="001704E2"/>
    <w:rsid w:val="00170AED"/>
    <w:rsid w:val="001762EB"/>
    <w:rsid w:val="00177B1F"/>
    <w:rsid w:val="00182CBC"/>
    <w:rsid w:val="00185CBD"/>
    <w:rsid w:val="001862A8"/>
    <w:rsid w:val="00187129"/>
    <w:rsid w:val="00194614"/>
    <w:rsid w:val="001A2DFD"/>
    <w:rsid w:val="001A7C48"/>
    <w:rsid w:val="001B0EED"/>
    <w:rsid w:val="001B0F8E"/>
    <w:rsid w:val="001B69F7"/>
    <w:rsid w:val="001B718E"/>
    <w:rsid w:val="001B7E73"/>
    <w:rsid w:val="001C1598"/>
    <w:rsid w:val="001C6601"/>
    <w:rsid w:val="001C7572"/>
    <w:rsid w:val="001D1E0E"/>
    <w:rsid w:val="001D2E53"/>
    <w:rsid w:val="001E30B7"/>
    <w:rsid w:val="001E695B"/>
    <w:rsid w:val="001F2CE1"/>
    <w:rsid w:val="00203A4B"/>
    <w:rsid w:val="0021019E"/>
    <w:rsid w:val="0022746B"/>
    <w:rsid w:val="0025368F"/>
    <w:rsid w:val="00254004"/>
    <w:rsid w:val="002545DC"/>
    <w:rsid w:val="00256F27"/>
    <w:rsid w:val="00260E6C"/>
    <w:rsid w:val="0026106F"/>
    <w:rsid w:val="00261C60"/>
    <w:rsid w:val="00271801"/>
    <w:rsid w:val="0027527F"/>
    <w:rsid w:val="002907C9"/>
    <w:rsid w:val="00291A1E"/>
    <w:rsid w:val="00295CE9"/>
    <w:rsid w:val="00297ABE"/>
    <w:rsid w:val="002A74B3"/>
    <w:rsid w:val="002B0E81"/>
    <w:rsid w:val="002B6A5F"/>
    <w:rsid w:val="002C7B74"/>
    <w:rsid w:val="002E074B"/>
    <w:rsid w:val="002E432A"/>
    <w:rsid w:val="002E5F09"/>
    <w:rsid w:val="002F01E3"/>
    <w:rsid w:val="002F5452"/>
    <w:rsid w:val="003015F8"/>
    <w:rsid w:val="0032669F"/>
    <w:rsid w:val="00333AB2"/>
    <w:rsid w:val="003340BD"/>
    <w:rsid w:val="00334E91"/>
    <w:rsid w:val="003357BF"/>
    <w:rsid w:val="00335BD5"/>
    <w:rsid w:val="003401F6"/>
    <w:rsid w:val="00341404"/>
    <w:rsid w:val="0034777C"/>
    <w:rsid w:val="0035546A"/>
    <w:rsid w:val="0035664F"/>
    <w:rsid w:val="0036016B"/>
    <w:rsid w:val="00360FF8"/>
    <w:rsid w:val="003755E4"/>
    <w:rsid w:val="00381142"/>
    <w:rsid w:val="00382D3A"/>
    <w:rsid w:val="003856B7"/>
    <w:rsid w:val="00385D8E"/>
    <w:rsid w:val="0038728A"/>
    <w:rsid w:val="003875D8"/>
    <w:rsid w:val="003A0D18"/>
    <w:rsid w:val="003A4839"/>
    <w:rsid w:val="003C6163"/>
    <w:rsid w:val="003E20BF"/>
    <w:rsid w:val="003F06DA"/>
    <w:rsid w:val="00406A54"/>
    <w:rsid w:val="004122D9"/>
    <w:rsid w:val="00413DD5"/>
    <w:rsid w:val="00416D9B"/>
    <w:rsid w:val="00420087"/>
    <w:rsid w:val="00422A72"/>
    <w:rsid w:val="004232D3"/>
    <w:rsid w:val="00426F48"/>
    <w:rsid w:val="00433092"/>
    <w:rsid w:val="00436C51"/>
    <w:rsid w:val="004452D6"/>
    <w:rsid w:val="004463FB"/>
    <w:rsid w:val="004523FD"/>
    <w:rsid w:val="0045763A"/>
    <w:rsid w:val="004615F5"/>
    <w:rsid w:val="0049150B"/>
    <w:rsid w:val="0049355C"/>
    <w:rsid w:val="0049743E"/>
    <w:rsid w:val="004A1DEA"/>
    <w:rsid w:val="004B42B9"/>
    <w:rsid w:val="004C04FF"/>
    <w:rsid w:val="004C0845"/>
    <w:rsid w:val="004C4229"/>
    <w:rsid w:val="004C5381"/>
    <w:rsid w:val="004C77E1"/>
    <w:rsid w:val="004C7AB4"/>
    <w:rsid w:val="004D2AC8"/>
    <w:rsid w:val="004D54EE"/>
    <w:rsid w:val="004D719F"/>
    <w:rsid w:val="004E6309"/>
    <w:rsid w:val="0052033A"/>
    <w:rsid w:val="00524D51"/>
    <w:rsid w:val="00527951"/>
    <w:rsid w:val="005310D0"/>
    <w:rsid w:val="005351AA"/>
    <w:rsid w:val="00543D2E"/>
    <w:rsid w:val="00545011"/>
    <w:rsid w:val="00545B59"/>
    <w:rsid w:val="005535AA"/>
    <w:rsid w:val="00557C29"/>
    <w:rsid w:val="0056149F"/>
    <w:rsid w:val="005649EF"/>
    <w:rsid w:val="00576570"/>
    <w:rsid w:val="00580181"/>
    <w:rsid w:val="00594CC3"/>
    <w:rsid w:val="00597AF7"/>
    <w:rsid w:val="005A3C4D"/>
    <w:rsid w:val="005A5BC9"/>
    <w:rsid w:val="005B02BB"/>
    <w:rsid w:val="005B12B4"/>
    <w:rsid w:val="005B263E"/>
    <w:rsid w:val="005B769C"/>
    <w:rsid w:val="005D12B2"/>
    <w:rsid w:val="005E2F39"/>
    <w:rsid w:val="005E5E2D"/>
    <w:rsid w:val="005F5683"/>
    <w:rsid w:val="006024DA"/>
    <w:rsid w:val="00602641"/>
    <w:rsid w:val="00605D48"/>
    <w:rsid w:val="00630637"/>
    <w:rsid w:val="006455CC"/>
    <w:rsid w:val="00645C62"/>
    <w:rsid w:val="00652191"/>
    <w:rsid w:val="006616B0"/>
    <w:rsid w:val="00662477"/>
    <w:rsid w:val="00692E1A"/>
    <w:rsid w:val="006A3FDD"/>
    <w:rsid w:val="006B0062"/>
    <w:rsid w:val="006B7262"/>
    <w:rsid w:val="006B7B10"/>
    <w:rsid w:val="006C17CE"/>
    <w:rsid w:val="006C4C2D"/>
    <w:rsid w:val="006C739B"/>
    <w:rsid w:val="006D3851"/>
    <w:rsid w:val="006D64CD"/>
    <w:rsid w:val="006F1280"/>
    <w:rsid w:val="006F62DA"/>
    <w:rsid w:val="006F76E8"/>
    <w:rsid w:val="00706C3C"/>
    <w:rsid w:val="00712454"/>
    <w:rsid w:val="00712E93"/>
    <w:rsid w:val="00722441"/>
    <w:rsid w:val="0073198B"/>
    <w:rsid w:val="00734DCB"/>
    <w:rsid w:val="0073598C"/>
    <w:rsid w:val="007401B0"/>
    <w:rsid w:val="00740491"/>
    <w:rsid w:val="00742A4A"/>
    <w:rsid w:val="00744AC1"/>
    <w:rsid w:val="00747428"/>
    <w:rsid w:val="00751435"/>
    <w:rsid w:val="00753272"/>
    <w:rsid w:val="007559FD"/>
    <w:rsid w:val="007619E7"/>
    <w:rsid w:val="00764E4D"/>
    <w:rsid w:val="007806E5"/>
    <w:rsid w:val="00784C12"/>
    <w:rsid w:val="00792BD8"/>
    <w:rsid w:val="00795A29"/>
    <w:rsid w:val="00796B46"/>
    <w:rsid w:val="00796DB1"/>
    <w:rsid w:val="007A42AA"/>
    <w:rsid w:val="007A511C"/>
    <w:rsid w:val="007B3050"/>
    <w:rsid w:val="007C52D8"/>
    <w:rsid w:val="007C637B"/>
    <w:rsid w:val="007D1AA9"/>
    <w:rsid w:val="007D4FFA"/>
    <w:rsid w:val="007D67C3"/>
    <w:rsid w:val="007E096F"/>
    <w:rsid w:val="007E68F3"/>
    <w:rsid w:val="007E76A9"/>
    <w:rsid w:val="007F20ED"/>
    <w:rsid w:val="007F5E96"/>
    <w:rsid w:val="0080405E"/>
    <w:rsid w:val="00814086"/>
    <w:rsid w:val="00814303"/>
    <w:rsid w:val="00825EE1"/>
    <w:rsid w:val="00826CE8"/>
    <w:rsid w:val="0083204A"/>
    <w:rsid w:val="00851CD9"/>
    <w:rsid w:val="00856592"/>
    <w:rsid w:val="00864227"/>
    <w:rsid w:val="00865E76"/>
    <w:rsid w:val="00865EC2"/>
    <w:rsid w:val="008740EA"/>
    <w:rsid w:val="008767DD"/>
    <w:rsid w:val="0087711D"/>
    <w:rsid w:val="0088027E"/>
    <w:rsid w:val="008A18F5"/>
    <w:rsid w:val="008A22E3"/>
    <w:rsid w:val="008B17BB"/>
    <w:rsid w:val="008B68FA"/>
    <w:rsid w:val="008C1E0F"/>
    <w:rsid w:val="008C2C9B"/>
    <w:rsid w:val="008E4C20"/>
    <w:rsid w:val="008E7899"/>
    <w:rsid w:val="008E7E94"/>
    <w:rsid w:val="008F0046"/>
    <w:rsid w:val="008F159F"/>
    <w:rsid w:val="008F3C7F"/>
    <w:rsid w:val="008F4BB2"/>
    <w:rsid w:val="008F7565"/>
    <w:rsid w:val="008F7B75"/>
    <w:rsid w:val="009032AA"/>
    <w:rsid w:val="00905458"/>
    <w:rsid w:val="0091007B"/>
    <w:rsid w:val="009107EE"/>
    <w:rsid w:val="00916376"/>
    <w:rsid w:val="0091660C"/>
    <w:rsid w:val="00920665"/>
    <w:rsid w:val="009206FE"/>
    <w:rsid w:val="00921FEA"/>
    <w:rsid w:val="009302E9"/>
    <w:rsid w:val="0093074D"/>
    <w:rsid w:val="0093399C"/>
    <w:rsid w:val="00953738"/>
    <w:rsid w:val="00967DA7"/>
    <w:rsid w:val="009718A2"/>
    <w:rsid w:val="00982BDA"/>
    <w:rsid w:val="00984DF3"/>
    <w:rsid w:val="0098593C"/>
    <w:rsid w:val="00991C0B"/>
    <w:rsid w:val="009925E1"/>
    <w:rsid w:val="0099421A"/>
    <w:rsid w:val="009A55DB"/>
    <w:rsid w:val="009B181A"/>
    <w:rsid w:val="009B5EFF"/>
    <w:rsid w:val="009C2BA5"/>
    <w:rsid w:val="009C62C6"/>
    <w:rsid w:val="009E3A34"/>
    <w:rsid w:val="009E45D1"/>
    <w:rsid w:val="009E7326"/>
    <w:rsid w:val="009F41C5"/>
    <w:rsid w:val="009F6663"/>
    <w:rsid w:val="00A1183C"/>
    <w:rsid w:val="00A21103"/>
    <w:rsid w:val="00A21BFE"/>
    <w:rsid w:val="00A23E03"/>
    <w:rsid w:val="00A276D2"/>
    <w:rsid w:val="00A3050E"/>
    <w:rsid w:val="00A305CF"/>
    <w:rsid w:val="00A3578A"/>
    <w:rsid w:val="00A53069"/>
    <w:rsid w:val="00A56895"/>
    <w:rsid w:val="00A62C73"/>
    <w:rsid w:val="00A64DF6"/>
    <w:rsid w:val="00A66AA8"/>
    <w:rsid w:val="00A67C01"/>
    <w:rsid w:val="00A72377"/>
    <w:rsid w:val="00A80E3B"/>
    <w:rsid w:val="00A8184E"/>
    <w:rsid w:val="00A85068"/>
    <w:rsid w:val="00A8559B"/>
    <w:rsid w:val="00A859DB"/>
    <w:rsid w:val="00A87B92"/>
    <w:rsid w:val="00A91174"/>
    <w:rsid w:val="00A91477"/>
    <w:rsid w:val="00A95940"/>
    <w:rsid w:val="00AA01A2"/>
    <w:rsid w:val="00AA5D9C"/>
    <w:rsid w:val="00AA6EC4"/>
    <w:rsid w:val="00AB1965"/>
    <w:rsid w:val="00AB556D"/>
    <w:rsid w:val="00AB6BD0"/>
    <w:rsid w:val="00AC653C"/>
    <w:rsid w:val="00AF662F"/>
    <w:rsid w:val="00B029DE"/>
    <w:rsid w:val="00B056FA"/>
    <w:rsid w:val="00B0577A"/>
    <w:rsid w:val="00B07527"/>
    <w:rsid w:val="00B12E7F"/>
    <w:rsid w:val="00B17D7D"/>
    <w:rsid w:val="00B23179"/>
    <w:rsid w:val="00B330B7"/>
    <w:rsid w:val="00B376AC"/>
    <w:rsid w:val="00B5242F"/>
    <w:rsid w:val="00B53062"/>
    <w:rsid w:val="00B531E5"/>
    <w:rsid w:val="00B55592"/>
    <w:rsid w:val="00B57035"/>
    <w:rsid w:val="00B7488B"/>
    <w:rsid w:val="00B748E5"/>
    <w:rsid w:val="00B7680E"/>
    <w:rsid w:val="00B77ABF"/>
    <w:rsid w:val="00B87004"/>
    <w:rsid w:val="00B97419"/>
    <w:rsid w:val="00BA02CA"/>
    <w:rsid w:val="00BA2705"/>
    <w:rsid w:val="00BA54A2"/>
    <w:rsid w:val="00BC6EA8"/>
    <w:rsid w:val="00BD319B"/>
    <w:rsid w:val="00BD787C"/>
    <w:rsid w:val="00BD7892"/>
    <w:rsid w:val="00BE7A03"/>
    <w:rsid w:val="00BF0480"/>
    <w:rsid w:val="00BF0FB1"/>
    <w:rsid w:val="00BF2378"/>
    <w:rsid w:val="00BF5AFC"/>
    <w:rsid w:val="00BF6A9E"/>
    <w:rsid w:val="00BF6FEB"/>
    <w:rsid w:val="00C0281C"/>
    <w:rsid w:val="00C0671B"/>
    <w:rsid w:val="00C06834"/>
    <w:rsid w:val="00C11434"/>
    <w:rsid w:val="00C122E1"/>
    <w:rsid w:val="00C12694"/>
    <w:rsid w:val="00C15A2B"/>
    <w:rsid w:val="00C173FC"/>
    <w:rsid w:val="00C17C53"/>
    <w:rsid w:val="00C21F15"/>
    <w:rsid w:val="00C238F0"/>
    <w:rsid w:val="00C248B9"/>
    <w:rsid w:val="00C249D3"/>
    <w:rsid w:val="00C30AD2"/>
    <w:rsid w:val="00C3742F"/>
    <w:rsid w:val="00C37CCE"/>
    <w:rsid w:val="00C44058"/>
    <w:rsid w:val="00C55D32"/>
    <w:rsid w:val="00C6697D"/>
    <w:rsid w:val="00C66E93"/>
    <w:rsid w:val="00C705FA"/>
    <w:rsid w:val="00C730A6"/>
    <w:rsid w:val="00C73382"/>
    <w:rsid w:val="00C774FE"/>
    <w:rsid w:val="00C77871"/>
    <w:rsid w:val="00C936C7"/>
    <w:rsid w:val="00C97FC6"/>
    <w:rsid w:val="00CA00A2"/>
    <w:rsid w:val="00CA1C4A"/>
    <w:rsid w:val="00CA4AB3"/>
    <w:rsid w:val="00CB6819"/>
    <w:rsid w:val="00CC039D"/>
    <w:rsid w:val="00CC79A1"/>
    <w:rsid w:val="00CC7E06"/>
    <w:rsid w:val="00CD5693"/>
    <w:rsid w:val="00CE2C89"/>
    <w:rsid w:val="00CF4FB2"/>
    <w:rsid w:val="00D01549"/>
    <w:rsid w:val="00D04D02"/>
    <w:rsid w:val="00D05162"/>
    <w:rsid w:val="00D10315"/>
    <w:rsid w:val="00D13FF2"/>
    <w:rsid w:val="00D1566B"/>
    <w:rsid w:val="00D2273C"/>
    <w:rsid w:val="00D4199E"/>
    <w:rsid w:val="00D41EF7"/>
    <w:rsid w:val="00D543E0"/>
    <w:rsid w:val="00D56448"/>
    <w:rsid w:val="00D574D7"/>
    <w:rsid w:val="00D603EC"/>
    <w:rsid w:val="00D61D8F"/>
    <w:rsid w:val="00D63C9A"/>
    <w:rsid w:val="00D64267"/>
    <w:rsid w:val="00D653B1"/>
    <w:rsid w:val="00D655B5"/>
    <w:rsid w:val="00D70296"/>
    <w:rsid w:val="00D77449"/>
    <w:rsid w:val="00D86548"/>
    <w:rsid w:val="00D97C7F"/>
    <w:rsid w:val="00D97FCC"/>
    <w:rsid w:val="00DA0EFA"/>
    <w:rsid w:val="00DA24F2"/>
    <w:rsid w:val="00DB10EB"/>
    <w:rsid w:val="00DB19B4"/>
    <w:rsid w:val="00DD48CD"/>
    <w:rsid w:val="00DE18F0"/>
    <w:rsid w:val="00DE6240"/>
    <w:rsid w:val="00DF077A"/>
    <w:rsid w:val="00DF1026"/>
    <w:rsid w:val="00E05F41"/>
    <w:rsid w:val="00E248EA"/>
    <w:rsid w:val="00E27B9C"/>
    <w:rsid w:val="00E36262"/>
    <w:rsid w:val="00E36554"/>
    <w:rsid w:val="00E44473"/>
    <w:rsid w:val="00E623B3"/>
    <w:rsid w:val="00E6381F"/>
    <w:rsid w:val="00E66A72"/>
    <w:rsid w:val="00E7061F"/>
    <w:rsid w:val="00E70A59"/>
    <w:rsid w:val="00E80512"/>
    <w:rsid w:val="00E8217B"/>
    <w:rsid w:val="00E828D1"/>
    <w:rsid w:val="00E8320F"/>
    <w:rsid w:val="00E83F20"/>
    <w:rsid w:val="00E86D10"/>
    <w:rsid w:val="00E87937"/>
    <w:rsid w:val="00E92581"/>
    <w:rsid w:val="00E9676F"/>
    <w:rsid w:val="00EA42C7"/>
    <w:rsid w:val="00EB65E5"/>
    <w:rsid w:val="00EB6F16"/>
    <w:rsid w:val="00EC1638"/>
    <w:rsid w:val="00EC3257"/>
    <w:rsid w:val="00EC46DE"/>
    <w:rsid w:val="00EC5288"/>
    <w:rsid w:val="00ED6079"/>
    <w:rsid w:val="00ED7173"/>
    <w:rsid w:val="00EE69C1"/>
    <w:rsid w:val="00EF14AD"/>
    <w:rsid w:val="00EF37C9"/>
    <w:rsid w:val="00EF607D"/>
    <w:rsid w:val="00F014B3"/>
    <w:rsid w:val="00F020C6"/>
    <w:rsid w:val="00F042D0"/>
    <w:rsid w:val="00F06200"/>
    <w:rsid w:val="00F06E83"/>
    <w:rsid w:val="00F07C35"/>
    <w:rsid w:val="00F07EF4"/>
    <w:rsid w:val="00F149DD"/>
    <w:rsid w:val="00F16969"/>
    <w:rsid w:val="00F238BB"/>
    <w:rsid w:val="00F2554C"/>
    <w:rsid w:val="00F2724F"/>
    <w:rsid w:val="00F2794E"/>
    <w:rsid w:val="00F27A15"/>
    <w:rsid w:val="00F3610A"/>
    <w:rsid w:val="00F43A77"/>
    <w:rsid w:val="00F503C7"/>
    <w:rsid w:val="00F51A27"/>
    <w:rsid w:val="00F55204"/>
    <w:rsid w:val="00F658C6"/>
    <w:rsid w:val="00F6678D"/>
    <w:rsid w:val="00F66A25"/>
    <w:rsid w:val="00F67923"/>
    <w:rsid w:val="00F759BC"/>
    <w:rsid w:val="00F86E76"/>
    <w:rsid w:val="00F926A2"/>
    <w:rsid w:val="00FB54E3"/>
    <w:rsid w:val="00FD6CB4"/>
    <w:rsid w:val="00FD76F1"/>
    <w:rsid w:val="00FD7B3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6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64DF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6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64DF6"/>
    <w:rPr>
      <w:rFonts w:cs="Times New Roman"/>
      <w:sz w:val="18"/>
      <w:szCs w:val="18"/>
    </w:rPr>
  </w:style>
  <w:style w:type="character" w:styleId="a5">
    <w:name w:val="page number"/>
    <w:uiPriority w:val="99"/>
    <w:rsid w:val="009F66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镇江市心血管病临床医学研究中心开放课题管理实施办法</dc:title>
  <dc:subject/>
  <dc:creator>wzh</dc:creator>
  <cp:keywords/>
  <dc:description/>
  <cp:lastModifiedBy>wzh</cp:lastModifiedBy>
  <cp:revision>10</cp:revision>
  <dcterms:created xsi:type="dcterms:W3CDTF">2018-10-09T07:42:00Z</dcterms:created>
  <dcterms:modified xsi:type="dcterms:W3CDTF">2018-10-10T07:17:00Z</dcterms:modified>
</cp:coreProperties>
</file>